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F077FD" w:rsidP="00BB736D">
                  <w:pPr>
                    <w:jc w:val="center"/>
                    <w:rPr>
                      <w:b/>
                      <w:sz w:val="26"/>
                      <w:szCs w:val="26"/>
                    </w:rPr>
                  </w:pPr>
                  <w:r w:rsidRPr="00F077FD">
                    <w:rPr>
                      <w:noProof/>
                      <w:sz w:val="26"/>
                      <w:szCs w:val="26"/>
                    </w:rPr>
                    <w:pict>
                      <v:shapetype id="_x0000_t32" coordsize="21600,21600" o:spt="32" o:oned="t" path="m,l21600,21600e" filled="f">
                        <v:path arrowok="t" fillok="f" o:connecttype="none"/>
                        <o:lock v:ext="edit" shapetype="t"/>
                      </v:shapetype>
                      <v:shape id="Straight Arrow Connector 10" o:spid="_x0000_s1026" type="#_x0000_t32" style="position:absolute;left:0;text-align:left;margin-left:66.2pt;margin-top:16.35pt;width:159.75pt;height:0;z-index:2516674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w:r>
                  <w:r w:rsidR="00453265"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F077FD" w:rsidP="00BB736D">
                  <w:pPr>
                    <w:rPr>
                      <w:b/>
                      <w:sz w:val="26"/>
                      <w:szCs w:val="26"/>
                    </w:rPr>
                  </w:pPr>
                  <w:r w:rsidRPr="00F077FD">
                    <w:rPr>
                      <w:noProof/>
                      <w:sz w:val="26"/>
                      <w:szCs w:val="26"/>
                    </w:rPr>
                    <w:pict>
                      <v:shape id="Straight Arrow Connector 9" o:spid="_x0000_s1031" type="#_x0000_t32" style="position:absolute;left:0;text-align:left;margin-left:54.7pt;margin-top:.5pt;width:114.9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D4EB2">
        <w:rPr>
          <w:b/>
          <w:color w:val="000000" w:themeColor="text1"/>
          <w:sz w:val="26"/>
        </w:rPr>
        <w:t>NĂM HỌC:  2019 – 2020</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CAO ĐẲNG </w:t>
      </w:r>
      <w:r w:rsidR="007D4EB2">
        <w:rPr>
          <w:b/>
          <w:color w:val="000000" w:themeColor="text1"/>
          <w:sz w:val="26"/>
          <w:szCs w:val="26"/>
        </w:rPr>
        <w:t>(C2)</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D4EB2">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w:t>
      </w:r>
      <w:r w:rsidR="007D4EB2">
        <w:rPr>
          <w:b/>
          <w:color w:val="000000" w:themeColor="text1"/>
          <w:sz w:val="26"/>
          <w:szCs w:val="26"/>
        </w:rPr>
        <w:t xml:space="preserve">   Ngày thi:  ____ / ____ / 2020</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D4EB2">
        <w:rPr>
          <w:b/>
          <w:color w:val="000000" w:themeColor="text1"/>
          <w:sz w:val="26"/>
          <w:szCs w:val="26"/>
        </w:rPr>
        <w:t xml:space="preserve"> </w:t>
      </w:r>
      <w:r w:rsidR="007D4EB2" w:rsidRPr="007D4EB2">
        <w:rPr>
          <w:b/>
          <w:color w:val="000000" w:themeColor="text1"/>
          <w:sz w:val="26"/>
          <w:szCs w:val="26"/>
          <w:u w:val="single"/>
        </w:rPr>
        <w:t>90</w:t>
      </w:r>
      <w:r w:rsidR="007D4EB2">
        <w:rPr>
          <w:b/>
          <w:color w:val="000000" w:themeColor="text1"/>
          <w:sz w:val="26"/>
          <w:szCs w:val="26"/>
        </w:rPr>
        <w:t xml:space="preserve">    </w:t>
      </w:r>
      <w:r w:rsidRPr="00FA5483">
        <w:rPr>
          <w:i/>
          <w:color w:val="000000" w:themeColor="text1"/>
          <w:sz w:val="26"/>
          <w:szCs w:val="26"/>
        </w:rPr>
        <w:t>(không kể thời gian phát đề)</w:t>
      </w:r>
      <w:bookmarkStart w:id="0" w:name="_GoBack"/>
      <w:bookmarkEnd w:id="0"/>
    </w:p>
    <w:p w:rsidR="00582F87" w:rsidRPr="000829FA" w:rsidRDefault="00582F87" w:rsidP="00582F87">
      <w:pPr>
        <w:spacing w:line="276" w:lineRule="auto"/>
        <w:ind w:left="1440" w:firstLine="720"/>
        <w:rPr>
          <w:b/>
          <w:lang w:val="vi-VN"/>
        </w:rPr>
      </w:pPr>
    </w:p>
    <w:p w:rsidR="00582F87" w:rsidRPr="000829FA" w:rsidRDefault="00F077FD" w:rsidP="00FA5483">
      <w:pPr>
        <w:spacing w:line="276" w:lineRule="auto"/>
        <w:ind w:left="1440" w:firstLine="720"/>
        <w:rPr>
          <w:sz w:val="26"/>
          <w:szCs w:val="26"/>
          <w:lang w:val="vi-VN"/>
        </w:rPr>
      </w:pPr>
      <w:r w:rsidRPr="00F077FD">
        <w:rPr>
          <w:b/>
          <w:noProof/>
        </w:rPr>
        <w:pict>
          <v:roundrect id="Rounded Rectangle 5" o:spid="_x0000_s1030" style="position:absolute;left:0;text-align:left;margin-left:-21.75pt;margin-top:3.25pt;width:87pt;height:24.75pt;z-index:25166028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Đề số …</w:t>
                  </w:r>
                </w:p>
              </w:txbxContent>
            </v:textbox>
          </v:roundrect>
        </w:pic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FA0A5E" w:rsidRDefault="007D4EB2" w:rsidP="007D4EB2">
      <w:pPr>
        <w:spacing w:before="120" w:line="276" w:lineRule="auto"/>
        <w:ind w:right="454" w:firstLine="426"/>
        <w:jc w:val="both"/>
        <w:rPr>
          <w:b/>
          <w:sz w:val="26"/>
          <w:szCs w:val="26"/>
        </w:rPr>
      </w:pPr>
      <w:r>
        <w:rPr>
          <w:b/>
          <w:sz w:val="26"/>
          <w:szCs w:val="26"/>
        </w:rPr>
        <w:t>Câu 1: ( 5</w:t>
      </w:r>
      <w:r w:rsidR="00FA0A5E" w:rsidRPr="00FA0A5E">
        <w:rPr>
          <w:b/>
          <w:sz w:val="26"/>
          <w:szCs w:val="26"/>
        </w:rPr>
        <w:t xml:space="preserve"> điểm)</w:t>
      </w:r>
    </w:p>
    <w:p w:rsidR="007D4EB2" w:rsidRPr="007D4EB2" w:rsidRDefault="007D4EB2" w:rsidP="007D4EB2">
      <w:pPr>
        <w:spacing w:before="120" w:line="276" w:lineRule="auto"/>
        <w:ind w:right="454" w:firstLine="426"/>
        <w:jc w:val="both"/>
        <w:rPr>
          <w:sz w:val="26"/>
          <w:szCs w:val="26"/>
        </w:rPr>
      </w:pPr>
      <w:r w:rsidRPr="007D4EB2">
        <w:rPr>
          <w:sz w:val="26"/>
          <w:szCs w:val="26"/>
        </w:rPr>
        <w:t>Em hãy phân tích nội dung quy luật chuyển hoá từ những sự thay đổi về lượng thành những sự thay đổi về chất và ngược lại (quy luật lượng chất). Nêu ý nghĩa phương pháp luận của quy luật lượng chất và liên hệ với thực tiễn bản thân?</w:t>
      </w:r>
    </w:p>
    <w:p w:rsidR="00FA0A5E" w:rsidRPr="00FA0A5E" w:rsidRDefault="007D4EB2" w:rsidP="007D4EB2">
      <w:pPr>
        <w:spacing w:before="120" w:line="276" w:lineRule="auto"/>
        <w:ind w:right="454" w:firstLine="426"/>
        <w:jc w:val="both"/>
        <w:rPr>
          <w:b/>
          <w:sz w:val="26"/>
          <w:szCs w:val="26"/>
        </w:rPr>
      </w:pPr>
      <w:r>
        <w:rPr>
          <w:b/>
          <w:sz w:val="26"/>
          <w:szCs w:val="26"/>
        </w:rPr>
        <w:t xml:space="preserve">Câu 2: (5 </w:t>
      </w:r>
      <w:r w:rsidR="00FA0A5E" w:rsidRPr="00FA0A5E">
        <w:rPr>
          <w:b/>
          <w:sz w:val="26"/>
          <w:szCs w:val="26"/>
        </w:rPr>
        <w:t>điểm)</w:t>
      </w:r>
    </w:p>
    <w:p w:rsidR="00FA0A5E" w:rsidRPr="007D4EB2" w:rsidRDefault="007D4EB2" w:rsidP="007D4EB2">
      <w:pPr>
        <w:spacing w:before="120" w:line="276" w:lineRule="auto"/>
        <w:ind w:right="454" w:firstLine="426"/>
        <w:jc w:val="both"/>
        <w:rPr>
          <w:sz w:val="26"/>
          <w:szCs w:val="26"/>
        </w:rPr>
      </w:pPr>
      <w:r w:rsidRPr="007D4EB2">
        <w:rPr>
          <w:sz w:val="26"/>
          <w:szCs w:val="26"/>
        </w:rPr>
        <w:t>Em hãy phân tích tầm quan trọng của đại đoàn kết toàn dân tộc trong xây dựng và bảo vệ Tổ quốc. Với tư cách là sinh viên, em làm gì để góp phần xây dựng khối đại đoàn kết dân tộc ở nước ta hiện nay?</w:t>
      </w: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sidR="00FA5483">
        <w:rPr>
          <w:b/>
          <w:sz w:val="22"/>
          <w:szCs w:val="22"/>
        </w:rPr>
        <w:t>GIẢNG VIÊN</w:t>
      </w:r>
      <w:r w:rsidRPr="00826464">
        <w:rPr>
          <w:b/>
          <w:sz w:val="22"/>
          <w:szCs w:val="22"/>
          <w:lang w:val="vi-VN"/>
        </w:rPr>
        <w:t xml:space="preserve"> RA ĐỀ</w:t>
      </w:r>
    </w:p>
    <w:p w:rsidR="00826464" w:rsidRPr="00FA5483" w:rsidRDefault="007D4EB2" w:rsidP="00826464">
      <w:pPr>
        <w:rPr>
          <w:i/>
          <w:sz w:val="22"/>
          <w:szCs w:val="22"/>
          <w:lang w:val="vi-VN"/>
        </w:rPr>
      </w:pP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r w:rsidR="00826464" w:rsidRPr="00FA5483">
        <w:rPr>
          <w:i/>
          <w:sz w:val="22"/>
          <w:szCs w:val="22"/>
          <w:lang w:val="vi-VN"/>
        </w:rPr>
        <w:tab/>
      </w:r>
      <w:r>
        <w:rPr>
          <w:i/>
          <w:sz w:val="22"/>
          <w:szCs w:val="22"/>
        </w:rPr>
        <w:t xml:space="preserve">             </w:t>
      </w:r>
      <w:r w:rsidR="00826464"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4406FB" w:rsidRDefault="00D07595" w:rsidP="007D4EB2">
      <w:pPr>
        <w:spacing w:line="360" w:lineRule="auto"/>
        <w:jc w:val="both"/>
      </w:pPr>
      <w: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F077FD" w:rsidP="00453265">
            <w:pPr>
              <w:jc w:val="center"/>
              <w:rPr>
                <w:b/>
              </w:rPr>
            </w:pPr>
            <w:r w:rsidRPr="00F077FD">
              <w:rPr>
                <w:noProof/>
              </w:rPr>
              <w:pict>
                <v:shape id="Straight Arrow Connector 14" o:spid="_x0000_s1029" type="#_x0000_t32" style="position:absolute;left:0;text-align:left;margin-left:66.2pt;margin-top:16.35pt;width:159.75pt;height:0;z-index:2516705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w:r>
            <w:r w:rsidR="00453265"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F077FD" w:rsidP="00453265">
            <w:pPr>
              <w:jc w:val="center"/>
              <w:rPr>
                <w:b/>
              </w:rPr>
            </w:pPr>
            <w:r w:rsidRPr="00F077FD">
              <w:rPr>
                <w:noProof/>
              </w:rPr>
              <w:pict>
                <v:shape id="Straight Arrow Connector 13" o:spid="_x0000_s1028" type="#_x0000_t32" style="position:absolute;left:0;text-align:left;margin-left:54.7pt;margin-top:.5pt;width:114.9pt;height:0;z-index:25167155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D4EB2">
        <w:rPr>
          <w:b/>
          <w:color w:val="000000" w:themeColor="text1"/>
          <w:sz w:val="26"/>
        </w:rPr>
        <w:t>NĂM HỌC:  2019– 2020</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4F5F55" w:rsidRPr="004F5F55">
        <w:rPr>
          <w:b/>
          <w:color w:val="000000" w:themeColor="text1"/>
          <w:sz w:val="26"/>
          <w:szCs w:val="26"/>
        </w:rPr>
        <w:t xml:space="preserve"> CAO ĐẲNG (C</w:t>
      </w:r>
      <w:r w:rsidR="007D4EB2">
        <w:rPr>
          <w:b/>
          <w:color w:val="000000" w:themeColor="text1"/>
          <w:sz w:val="26"/>
          <w:szCs w:val="26"/>
        </w:rPr>
        <w:t>2)</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D4EB2">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_________</w:t>
      </w:r>
      <w:r w:rsidR="007D4EB2">
        <w:rPr>
          <w:b/>
          <w:color w:val="000000" w:themeColor="text1"/>
          <w:sz w:val="26"/>
          <w:szCs w:val="26"/>
        </w:rPr>
        <w:t xml:space="preserve">   Ngày thi:  ____ / ____ / 2020</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_____</w:t>
      </w:r>
      <w:r w:rsidR="007D4EB2">
        <w:rPr>
          <w:b/>
          <w:color w:val="000000" w:themeColor="text1"/>
          <w:sz w:val="26"/>
          <w:szCs w:val="26"/>
        </w:rPr>
        <w:t>90</w:t>
      </w:r>
      <w:r>
        <w:rPr>
          <w:b/>
          <w:color w:val="000000" w:themeColor="text1"/>
          <w:sz w:val="26"/>
          <w:szCs w:val="26"/>
        </w:rPr>
        <w:t xml:space="preserve">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F077FD" w:rsidP="009537BE">
      <w:pPr>
        <w:spacing w:line="276" w:lineRule="auto"/>
        <w:ind w:left="1440" w:firstLine="720"/>
        <w:rPr>
          <w:sz w:val="26"/>
          <w:szCs w:val="26"/>
          <w:lang w:val="vi-VN"/>
        </w:rPr>
      </w:pPr>
      <w:r w:rsidRPr="00F077FD">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pPr>
          </w:p>
        </w:tc>
        <w:tc>
          <w:tcPr>
            <w:tcW w:w="6139" w:type="dxa"/>
          </w:tcPr>
          <w:p w:rsidR="00D07595" w:rsidRPr="00875AA3" w:rsidRDefault="00875AA3" w:rsidP="00875AA3">
            <w:pPr>
              <w:rPr>
                <w:sz w:val="28"/>
                <w:szCs w:val="28"/>
              </w:rPr>
            </w:pPr>
            <w:r w:rsidRPr="00CC0CE6">
              <w:rPr>
                <w:sz w:val="28"/>
                <w:szCs w:val="28"/>
              </w:rPr>
              <w:t>Em hãy phân tích nội dung quy luật chuyển hoá từ những sự thay đổi về lượng thành những sự thay đổi về chất và ngược lại (quy luật lượng chất)</w:t>
            </w:r>
            <w:r>
              <w:rPr>
                <w:sz w:val="28"/>
                <w:szCs w:val="28"/>
              </w:rPr>
              <w:t>. Nêu ý nghĩa phương pháp luận của quy luật lượng chất và liên hệ với thực tiễn bản thân?</w:t>
            </w:r>
          </w:p>
        </w:tc>
        <w:tc>
          <w:tcPr>
            <w:tcW w:w="1986" w:type="dxa"/>
          </w:tcPr>
          <w:p w:rsidR="00D07595" w:rsidRPr="00D07595" w:rsidRDefault="00875AA3" w:rsidP="00966E52">
            <w:pPr>
              <w:widowControl w:val="0"/>
              <w:spacing w:before="360" w:line="480" w:lineRule="auto"/>
              <w:jc w:val="center"/>
              <w:rPr>
                <w:b/>
              </w:rPr>
            </w:pPr>
            <w:r>
              <w:rPr>
                <w:b/>
              </w:rPr>
              <w:t>5</w:t>
            </w:r>
            <w:r w:rsidR="00D07595" w:rsidRPr="00D07595">
              <w:rPr>
                <w:b/>
              </w:rPr>
              <w:t>,0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line="480" w:lineRule="auto"/>
            </w:pPr>
            <w:r w:rsidRPr="00623170">
              <w:rPr>
                <w:sz w:val="26"/>
              </w:rPr>
              <w:t>a</w:t>
            </w:r>
          </w:p>
        </w:tc>
        <w:tc>
          <w:tcPr>
            <w:tcW w:w="6139" w:type="dxa"/>
          </w:tcPr>
          <w:p w:rsidR="007D4EB2" w:rsidRDefault="007D4EB2" w:rsidP="00966E52">
            <w:pPr>
              <w:widowControl w:val="0"/>
              <w:rPr>
                <w:bCs/>
                <w:iCs/>
                <w:sz w:val="28"/>
                <w:szCs w:val="28"/>
                <w:lang w:val="pt-BR"/>
              </w:rPr>
            </w:pPr>
            <w:r w:rsidRPr="003B603D">
              <w:rPr>
                <w:bCs/>
                <w:iCs/>
                <w:sz w:val="28"/>
                <w:szCs w:val="28"/>
                <w:lang w:val="pt-BR"/>
              </w:rPr>
              <w:t>- Vị trí Quy luật ...</w:t>
            </w:r>
            <w:r>
              <w:rPr>
                <w:bCs/>
                <w:iCs/>
                <w:sz w:val="28"/>
                <w:szCs w:val="28"/>
                <w:lang w:val="pt-BR"/>
              </w:rPr>
              <w:t xml:space="preserve"> </w:t>
            </w:r>
          </w:p>
          <w:p w:rsidR="007D4EB2" w:rsidRPr="007D4EB2" w:rsidRDefault="007D4EB2" w:rsidP="00966E52">
            <w:pPr>
              <w:widowControl w:val="0"/>
              <w:rPr>
                <w:bCs/>
                <w:iCs/>
                <w:sz w:val="28"/>
                <w:szCs w:val="28"/>
                <w:lang w:val="pt-BR"/>
              </w:rPr>
            </w:pPr>
            <w:r w:rsidRPr="003B603D">
              <w:rPr>
                <w:sz w:val="28"/>
                <w:szCs w:val="28"/>
                <w:lang w:val="pt-BR"/>
              </w:rPr>
              <w:t xml:space="preserve">- Khái niệm Quy luật này chỉ ra rằng mỗi sự vật, hiện tượng đều gồm hai mặt đối lập chất và lượng. </w:t>
            </w:r>
          </w:p>
          <w:p w:rsidR="007D4EB2" w:rsidRPr="003B603D" w:rsidRDefault="007D4EB2" w:rsidP="00966E52">
            <w:pPr>
              <w:tabs>
                <w:tab w:val="left" w:pos="8280"/>
              </w:tabs>
              <w:autoSpaceDE w:val="0"/>
              <w:autoSpaceDN w:val="0"/>
              <w:adjustRightInd w:val="0"/>
              <w:rPr>
                <w:sz w:val="28"/>
                <w:szCs w:val="28"/>
                <w:lang w:val="pt-BR"/>
              </w:rPr>
            </w:pPr>
            <w:r w:rsidRPr="003B603D">
              <w:rPr>
                <w:i/>
                <w:sz w:val="28"/>
                <w:szCs w:val="28"/>
                <w:lang w:val="pt-BR"/>
              </w:rPr>
              <w:t>Chất là</w:t>
            </w:r>
            <w:r w:rsidRPr="003B603D">
              <w:rPr>
                <w:sz w:val="28"/>
                <w:szCs w:val="28"/>
                <w:lang w:val="pt-BR"/>
              </w:rPr>
              <w:t xml:space="preserve"> phạm trù triết học ...</w:t>
            </w:r>
          </w:p>
          <w:p w:rsidR="00966E52" w:rsidRDefault="007D4EB2" w:rsidP="00966E52">
            <w:pPr>
              <w:widowControl w:val="0"/>
              <w:rPr>
                <w:sz w:val="28"/>
                <w:szCs w:val="28"/>
                <w:lang w:val="pt-BR"/>
              </w:rPr>
            </w:pPr>
            <w:r w:rsidRPr="003B603D">
              <w:rPr>
                <w:i/>
                <w:sz w:val="28"/>
                <w:szCs w:val="28"/>
                <w:lang w:val="pt-BR"/>
              </w:rPr>
              <w:t>Lượng là</w:t>
            </w:r>
            <w:r w:rsidRPr="003B603D">
              <w:rPr>
                <w:sz w:val="28"/>
                <w:szCs w:val="28"/>
                <w:lang w:val="pt-BR"/>
              </w:rPr>
              <w:t> phạm trù triết học ...</w:t>
            </w:r>
            <w:r>
              <w:rPr>
                <w:sz w:val="28"/>
                <w:szCs w:val="28"/>
                <w:lang w:val="pt-BR"/>
              </w:rPr>
              <w:t xml:space="preserve">   </w:t>
            </w:r>
          </w:p>
          <w:p w:rsidR="00966E52" w:rsidRPr="003B603D" w:rsidRDefault="00966E52" w:rsidP="00966E52">
            <w:pPr>
              <w:tabs>
                <w:tab w:val="left" w:pos="8280"/>
              </w:tabs>
              <w:autoSpaceDE w:val="0"/>
              <w:autoSpaceDN w:val="0"/>
              <w:adjustRightInd w:val="0"/>
              <w:rPr>
                <w:sz w:val="28"/>
                <w:szCs w:val="28"/>
                <w:u w:val="single"/>
                <w:lang w:val="pt-BR"/>
              </w:rPr>
            </w:pPr>
            <w:r w:rsidRPr="003B603D">
              <w:rPr>
                <w:sz w:val="28"/>
                <w:szCs w:val="28"/>
                <w:lang w:val="pt-BR"/>
              </w:rPr>
              <w:t>- Nội dung</w:t>
            </w:r>
            <w:r>
              <w:rPr>
                <w:sz w:val="28"/>
                <w:szCs w:val="28"/>
                <w:lang w:val="pt-BR"/>
              </w:rPr>
              <w:t xml:space="preserve"> Quy luật lượng chất</w:t>
            </w:r>
            <w:r w:rsidRPr="00B150FC">
              <w:rPr>
                <w:sz w:val="28"/>
                <w:szCs w:val="28"/>
                <w:lang w:val="pt-BR"/>
              </w:rPr>
              <w:t xml:space="preserve">:                                                                              </w:t>
            </w:r>
          </w:p>
          <w:p w:rsidR="00966E52" w:rsidRPr="003B603D" w:rsidRDefault="00966E52" w:rsidP="00966E52">
            <w:pPr>
              <w:tabs>
                <w:tab w:val="left" w:pos="8280"/>
              </w:tabs>
              <w:autoSpaceDE w:val="0"/>
              <w:autoSpaceDN w:val="0"/>
              <w:adjustRightInd w:val="0"/>
              <w:ind w:firstLine="720"/>
              <w:rPr>
                <w:sz w:val="28"/>
                <w:szCs w:val="28"/>
                <w:lang w:val="pt-BR"/>
              </w:rPr>
            </w:pPr>
            <w:r w:rsidRPr="003B603D">
              <w:rPr>
                <w:sz w:val="28"/>
                <w:szCs w:val="28"/>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966E52" w:rsidRPr="003B603D" w:rsidRDefault="00966E52" w:rsidP="00966E52">
            <w:pPr>
              <w:tabs>
                <w:tab w:val="left" w:pos="8280"/>
              </w:tabs>
              <w:autoSpaceDE w:val="0"/>
              <w:autoSpaceDN w:val="0"/>
              <w:adjustRightInd w:val="0"/>
              <w:ind w:firstLine="720"/>
              <w:rPr>
                <w:sz w:val="28"/>
                <w:szCs w:val="28"/>
                <w:lang w:val="pt-BR"/>
              </w:rPr>
            </w:pPr>
            <w:r w:rsidRPr="003B603D">
              <w:rPr>
                <w:sz w:val="28"/>
                <w:szCs w:val="28"/>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D07595" w:rsidRPr="00D07595" w:rsidRDefault="00966E52" w:rsidP="00966E52">
            <w:pPr>
              <w:widowControl w:val="0"/>
            </w:pPr>
            <w:r w:rsidRPr="003B603D">
              <w:rPr>
                <w:sz w:val="28"/>
                <w:szCs w:val="28"/>
                <w:lang w:val="pt-BR"/>
              </w:rPr>
              <w:t xml:space="preserve">Chất là mặt tương đối ổn định, lượng là mặt thường </w:t>
            </w:r>
            <w:r w:rsidRPr="003B603D">
              <w:rPr>
                <w:sz w:val="28"/>
                <w:szCs w:val="28"/>
                <w:lang w:val="pt-BR"/>
              </w:rPr>
              <w:lastRenderedPageBreak/>
              <w:t>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w:t>
            </w:r>
            <w:r>
              <w:rPr>
                <w:sz w:val="28"/>
                <w:szCs w:val="28"/>
                <w:lang w:val="pt-BR"/>
              </w:rPr>
              <w:t xml:space="preserve"> </w:t>
            </w:r>
            <w:r w:rsidR="007D4EB2">
              <w:rPr>
                <w:sz w:val="28"/>
                <w:szCs w:val="28"/>
                <w:lang w:val="pt-BR"/>
              </w:rPr>
              <w:t xml:space="preserve">                                          </w:t>
            </w:r>
            <w:r w:rsidR="007D4EB2">
              <w:rPr>
                <w:bCs/>
                <w:iCs/>
                <w:sz w:val="28"/>
                <w:szCs w:val="28"/>
                <w:lang w:val="pt-BR"/>
              </w:rPr>
              <w:t xml:space="preserve">                                                             </w:t>
            </w:r>
          </w:p>
        </w:tc>
        <w:tc>
          <w:tcPr>
            <w:tcW w:w="1986" w:type="dxa"/>
          </w:tcPr>
          <w:p w:rsidR="00D07595" w:rsidRPr="00875AA3" w:rsidRDefault="00D07595" w:rsidP="00966E52">
            <w:pPr>
              <w:widowControl w:val="0"/>
              <w:spacing w:line="276" w:lineRule="auto"/>
              <w:jc w:val="center"/>
              <w:rPr>
                <w:sz w:val="28"/>
                <w:szCs w:val="28"/>
              </w:rPr>
            </w:pPr>
            <w:r w:rsidRPr="00875AA3">
              <w:rPr>
                <w:sz w:val="28"/>
                <w:szCs w:val="28"/>
              </w:rPr>
              <w:lastRenderedPageBreak/>
              <w:t>0.5</w:t>
            </w:r>
            <w:r w:rsidR="00875AA3" w:rsidRPr="00875AA3">
              <w:rPr>
                <w:sz w:val="28"/>
                <w:szCs w:val="28"/>
              </w:rPr>
              <w:t>đ</w:t>
            </w:r>
          </w:p>
          <w:p w:rsidR="00623170" w:rsidRPr="00875AA3" w:rsidRDefault="00623170"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r w:rsidRPr="00875AA3">
              <w:rPr>
                <w:sz w:val="28"/>
                <w:szCs w:val="28"/>
              </w:rPr>
              <w:t>1.0đ</w:t>
            </w: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Pr="00D07595" w:rsidRDefault="00966E52" w:rsidP="00966E52">
            <w:pPr>
              <w:widowControl w:val="0"/>
              <w:spacing w:line="276" w:lineRule="auto"/>
              <w:jc w:val="center"/>
            </w:pPr>
            <w:r>
              <w:rPr>
                <w:sz w:val="28"/>
                <w:szCs w:val="28"/>
              </w:rPr>
              <w:t>1.5đ</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pPr>
          </w:p>
        </w:tc>
        <w:tc>
          <w:tcPr>
            <w:tcW w:w="517" w:type="dxa"/>
          </w:tcPr>
          <w:p w:rsidR="00D07595" w:rsidRPr="00D07595" w:rsidRDefault="00623170" w:rsidP="00D07595">
            <w:pPr>
              <w:widowControl w:val="0"/>
              <w:spacing w:before="360" w:line="480" w:lineRule="auto"/>
            </w:pPr>
            <w:r w:rsidRPr="00623170">
              <w:rPr>
                <w:sz w:val="26"/>
              </w:rPr>
              <w:t>b</w:t>
            </w:r>
          </w:p>
        </w:tc>
        <w:tc>
          <w:tcPr>
            <w:tcW w:w="6139" w:type="dxa"/>
          </w:tcPr>
          <w:p w:rsidR="00875AA3" w:rsidRDefault="00966E52" w:rsidP="00875AA3">
            <w:pPr>
              <w:widowControl w:val="0"/>
              <w:spacing w:before="360"/>
              <w:rPr>
                <w:sz w:val="28"/>
                <w:szCs w:val="28"/>
                <w:lang w:val="pt-BR"/>
              </w:rPr>
            </w:pPr>
            <w:r>
              <w:rPr>
                <w:sz w:val="28"/>
                <w:szCs w:val="28"/>
                <w:lang w:val="pt-BR"/>
              </w:rPr>
              <w:t>-</w:t>
            </w:r>
            <w:r w:rsidR="00875AA3" w:rsidRPr="003B603D">
              <w:rPr>
                <w:i/>
                <w:sz w:val="28"/>
                <w:szCs w:val="28"/>
                <w:lang w:val="pt-BR"/>
              </w:rPr>
              <w:t xml:space="preserve"> </w:t>
            </w:r>
            <w:r w:rsidR="00875AA3" w:rsidRPr="003B603D">
              <w:rPr>
                <w:sz w:val="28"/>
                <w:szCs w:val="28"/>
                <w:lang w:val="pt-BR"/>
              </w:rPr>
              <w:t>Ý nghĩa của quy luật</w:t>
            </w:r>
            <w:r w:rsidR="00875AA3" w:rsidRPr="003B603D">
              <w:rPr>
                <w:i/>
                <w:sz w:val="28"/>
                <w:szCs w:val="28"/>
                <w:lang w:val="pt-BR"/>
              </w:rPr>
              <w:t>:</w:t>
            </w:r>
            <w:r w:rsidR="00875AA3">
              <w:rPr>
                <w:i/>
                <w:sz w:val="28"/>
                <w:szCs w:val="28"/>
                <w:lang w:val="pt-BR"/>
              </w:rPr>
              <w:t>...</w:t>
            </w:r>
            <w:r w:rsidR="00875AA3" w:rsidRPr="003B603D">
              <w:rPr>
                <w:sz w:val="28"/>
                <w:szCs w:val="28"/>
                <w:lang w:val="pt-BR"/>
              </w:rPr>
              <w:t xml:space="preserve"> </w:t>
            </w:r>
            <w:r w:rsidR="00875AA3">
              <w:rPr>
                <w:sz w:val="28"/>
                <w:szCs w:val="28"/>
                <w:lang w:val="pt-BR"/>
              </w:rPr>
              <w:t xml:space="preserve">                                                                 </w:t>
            </w:r>
          </w:p>
          <w:p w:rsidR="00875AA3" w:rsidRPr="00875AA3" w:rsidRDefault="00875AA3" w:rsidP="00875AA3">
            <w:pPr>
              <w:rPr>
                <w:sz w:val="28"/>
                <w:szCs w:val="28"/>
              </w:rPr>
            </w:pPr>
            <w:r w:rsidRPr="003B603D">
              <w:rPr>
                <w:sz w:val="28"/>
                <w:szCs w:val="28"/>
              </w:rPr>
              <w:t>- Liên hệ thực tiễn bản thân</w:t>
            </w:r>
            <w:r>
              <w:rPr>
                <w:sz w:val="28"/>
                <w:szCs w:val="28"/>
              </w:rPr>
              <w:t xml:space="preserve">:…                                                         </w:t>
            </w:r>
          </w:p>
        </w:tc>
        <w:tc>
          <w:tcPr>
            <w:tcW w:w="1986" w:type="dxa"/>
          </w:tcPr>
          <w:p w:rsidR="00875AA3" w:rsidRDefault="00875AA3" w:rsidP="00966E52">
            <w:pPr>
              <w:widowControl w:val="0"/>
              <w:spacing w:line="276" w:lineRule="auto"/>
            </w:pPr>
          </w:p>
          <w:p w:rsidR="00875AA3" w:rsidRDefault="00966E52" w:rsidP="00966E52">
            <w:pPr>
              <w:widowControl w:val="0"/>
              <w:jc w:val="center"/>
              <w:rPr>
                <w:sz w:val="28"/>
                <w:szCs w:val="28"/>
                <w:lang w:val="pt-BR"/>
              </w:rPr>
            </w:pPr>
            <w:r>
              <w:rPr>
                <w:sz w:val="28"/>
                <w:szCs w:val="28"/>
                <w:lang w:val="pt-BR"/>
              </w:rPr>
              <w:t>1.</w:t>
            </w:r>
            <w:r w:rsidR="00875AA3">
              <w:rPr>
                <w:sz w:val="28"/>
                <w:szCs w:val="28"/>
                <w:lang w:val="pt-BR"/>
              </w:rPr>
              <w:t>0 đ</w:t>
            </w:r>
          </w:p>
          <w:p w:rsidR="00875AA3" w:rsidRPr="00D07595" w:rsidRDefault="00875AA3" w:rsidP="00966E52">
            <w:pPr>
              <w:widowControl w:val="0"/>
              <w:jc w:val="center"/>
            </w:pPr>
            <w:r>
              <w:rPr>
                <w:sz w:val="28"/>
                <w:szCs w:val="28"/>
                <w:lang w:val="pt-BR"/>
              </w:rPr>
              <w:t>1</w:t>
            </w:r>
            <w:r w:rsidR="00966E52">
              <w:rPr>
                <w:sz w:val="28"/>
                <w:szCs w:val="28"/>
                <w:lang w:val="pt-BR"/>
              </w:rPr>
              <w:t>.</w:t>
            </w:r>
            <w:r>
              <w:rPr>
                <w:sz w:val="28"/>
                <w:szCs w:val="28"/>
                <w:lang w:val="pt-BR"/>
              </w:rPr>
              <w:t>0 đ</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875AA3" w:rsidRDefault="00875AA3" w:rsidP="00875AA3">
            <w:pPr>
              <w:rPr>
                <w:sz w:val="28"/>
                <w:szCs w:val="28"/>
              </w:rPr>
            </w:pPr>
            <w:r>
              <w:rPr>
                <w:sz w:val="28"/>
                <w:szCs w:val="28"/>
              </w:rPr>
              <w:t>Em hãy phân tích t</w:t>
            </w:r>
            <w:r w:rsidRPr="005F2BD1">
              <w:rPr>
                <w:sz w:val="28"/>
                <w:szCs w:val="28"/>
              </w:rPr>
              <w:t>ầm quan trọng của đại đoàn kết toàn dân tộc trong xây dựng và bảo vệ Tổ quốc</w:t>
            </w:r>
            <w:r>
              <w:rPr>
                <w:sz w:val="28"/>
                <w:szCs w:val="28"/>
              </w:rPr>
              <w:t>. Với tư cách là sinh viên, em làm gì để góp phần xây dựng khối đại đoàn kết dân tộc ở nước ta hiện nay?</w:t>
            </w: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875AA3" w:rsidP="00966E52">
            <w:pPr>
              <w:widowControl w:val="0"/>
              <w:spacing w:line="312" w:lineRule="auto"/>
              <w:jc w:val="center"/>
              <w:rPr>
                <w:b/>
              </w:rPr>
            </w:pPr>
            <w:r>
              <w:rPr>
                <w:b/>
              </w:rPr>
              <w:t>5</w:t>
            </w:r>
            <w:r w:rsidR="00D07595" w:rsidRPr="00D07595">
              <w:rPr>
                <w:b/>
              </w:rPr>
              <w:t>,0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875AA3" w:rsidRPr="00B150FC" w:rsidRDefault="00875AA3" w:rsidP="00875AA3">
            <w:pPr>
              <w:ind w:firstLine="720"/>
              <w:rPr>
                <w:sz w:val="28"/>
                <w:szCs w:val="28"/>
              </w:rPr>
            </w:pPr>
            <w:r w:rsidRPr="00B150FC">
              <w:rPr>
                <w:sz w:val="28"/>
                <w:szCs w:val="28"/>
              </w:rPr>
              <w:t>1.</w:t>
            </w:r>
            <w:r>
              <w:rPr>
                <w:sz w:val="28"/>
                <w:szCs w:val="28"/>
              </w:rPr>
              <w:t xml:space="preserve">  </w:t>
            </w:r>
            <w:r w:rsidRPr="00B150FC">
              <w:rPr>
                <w:sz w:val="28"/>
                <w:szCs w:val="28"/>
              </w:rPr>
              <w:t>Tầm quan trọng của Đại đoàn kết dân tộc:</w:t>
            </w:r>
          </w:p>
          <w:p w:rsidR="00875AA3" w:rsidRPr="006F3391" w:rsidRDefault="00875AA3" w:rsidP="00875AA3">
            <w:pPr>
              <w:ind w:firstLine="720"/>
              <w:rPr>
                <w:b/>
                <w:sz w:val="28"/>
                <w:szCs w:val="28"/>
              </w:rPr>
            </w:pPr>
            <w:r>
              <w:rPr>
                <w:sz w:val="28"/>
                <w:szCs w:val="28"/>
              </w:rPr>
              <w:t xml:space="preserve">1.1. </w:t>
            </w:r>
            <w:r w:rsidRPr="00B150FC">
              <w:rPr>
                <w:sz w:val="28"/>
                <w:szCs w:val="28"/>
              </w:rPr>
              <w:t>Cơ sở lý luận của đường lối, chính sách đại đoàn kết toàn dân tộc trong xây dựng và bảo vệ Tổ quốc</w:t>
            </w:r>
            <w:r>
              <w:rPr>
                <w:sz w:val="28"/>
                <w:szCs w:val="28"/>
              </w:rPr>
              <w:t xml:space="preserve">                                                              </w:t>
            </w:r>
          </w:p>
          <w:p w:rsidR="00875AA3" w:rsidRPr="00B150FC" w:rsidRDefault="00875AA3" w:rsidP="00875AA3">
            <w:pPr>
              <w:ind w:firstLine="720"/>
              <w:rPr>
                <w:sz w:val="28"/>
                <w:szCs w:val="28"/>
              </w:rPr>
            </w:pPr>
            <w:r w:rsidRPr="00B150FC">
              <w:rPr>
                <w:sz w:val="28"/>
                <w:szCs w:val="28"/>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 và  thực tiễn truyền thống đoàn kết của dân tộc Việt Nam.</w:t>
            </w:r>
            <w:r>
              <w:rPr>
                <w:sz w:val="28"/>
                <w:szCs w:val="28"/>
              </w:rPr>
              <w:t xml:space="preserve">                                    </w:t>
            </w:r>
          </w:p>
          <w:p w:rsidR="00875AA3" w:rsidRPr="00B150FC" w:rsidRDefault="00875AA3" w:rsidP="00875AA3">
            <w:pPr>
              <w:ind w:firstLine="720"/>
              <w:rPr>
                <w:sz w:val="28"/>
                <w:szCs w:val="28"/>
              </w:rPr>
            </w:pPr>
            <w:r>
              <w:rPr>
                <w:sz w:val="28"/>
                <w:szCs w:val="28"/>
              </w:rPr>
              <w:t xml:space="preserve">- </w:t>
            </w:r>
            <w:r w:rsidRPr="00B150FC">
              <w:rPr>
                <w:sz w:val="28"/>
                <w:szCs w:val="28"/>
              </w:rPr>
              <w:t xml:space="preserve"> Quan điểm của chủ nghĩa Mác - Lênin về đoàn kết dân tộc trong cách mạng xã hội chủ nghĩa</w:t>
            </w:r>
            <w:r>
              <w:rPr>
                <w:sz w:val="28"/>
                <w:szCs w:val="28"/>
              </w:rPr>
              <w:t xml:space="preserve">…                                                                    </w:t>
            </w:r>
          </w:p>
          <w:p w:rsidR="00875AA3" w:rsidRPr="00B150FC" w:rsidRDefault="00875AA3" w:rsidP="00875AA3">
            <w:pPr>
              <w:ind w:firstLine="720"/>
              <w:rPr>
                <w:sz w:val="28"/>
                <w:szCs w:val="28"/>
              </w:rPr>
            </w:pPr>
            <w:r>
              <w:rPr>
                <w:sz w:val="28"/>
                <w:szCs w:val="28"/>
              </w:rPr>
              <w:t xml:space="preserve">- </w:t>
            </w:r>
            <w:r w:rsidRPr="00B150FC">
              <w:rPr>
                <w:sz w:val="28"/>
                <w:szCs w:val="28"/>
              </w:rPr>
              <w:t xml:space="preserve">Tư tưởng Hồ Chí Minh về đại đoàn kết dân tộc </w:t>
            </w:r>
            <w:r>
              <w:rPr>
                <w:sz w:val="28"/>
                <w:szCs w:val="28"/>
              </w:rPr>
              <w:t xml:space="preserve">…               </w:t>
            </w:r>
          </w:p>
          <w:p w:rsidR="00875AA3" w:rsidRPr="00B150FC" w:rsidRDefault="00875AA3" w:rsidP="00875AA3">
            <w:pPr>
              <w:ind w:firstLine="720"/>
              <w:rPr>
                <w:sz w:val="28"/>
                <w:szCs w:val="28"/>
              </w:rPr>
            </w:pPr>
            <w:r>
              <w:rPr>
                <w:sz w:val="28"/>
                <w:szCs w:val="28"/>
              </w:rPr>
              <w:t>1.</w:t>
            </w:r>
            <w:r w:rsidRPr="00B150FC">
              <w:rPr>
                <w:sz w:val="28"/>
                <w:szCs w:val="28"/>
              </w:rPr>
              <w:t>2. Cơ sở thực tiễn của đường lối, chính sách đại đoàn kết toàn dân tộc trong xây dựng và bảo vệ Tổ quốc.</w:t>
            </w:r>
            <w:r>
              <w:rPr>
                <w:sz w:val="28"/>
                <w:szCs w:val="28"/>
              </w:rPr>
              <w:t xml:space="preserve">                                                       </w:t>
            </w:r>
          </w:p>
          <w:p w:rsidR="00875AA3" w:rsidRPr="00B150FC" w:rsidRDefault="00875AA3" w:rsidP="00875AA3">
            <w:pPr>
              <w:ind w:firstLine="720"/>
              <w:rPr>
                <w:sz w:val="28"/>
                <w:szCs w:val="28"/>
              </w:rPr>
            </w:pPr>
            <w:r w:rsidRPr="00B150FC">
              <w:rPr>
                <w:sz w:val="28"/>
                <w:szCs w:val="28"/>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r>
              <w:rPr>
                <w:sz w:val="28"/>
                <w:szCs w:val="28"/>
              </w:rPr>
              <w:t xml:space="preserve">      </w:t>
            </w:r>
          </w:p>
          <w:p w:rsidR="00875AA3" w:rsidRPr="00B150FC" w:rsidRDefault="00875AA3" w:rsidP="00875AA3">
            <w:pPr>
              <w:ind w:firstLine="720"/>
              <w:rPr>
                <w:sz w:val="28"/>
                <w:szCs w:val="28"/>
              </w:rPr>
            </w:pPr>
            <w:r w:rsidRPr="00B150FC">
              <w:rPr>
                <w:sz w:val="28"/>
                <w:szCs w:val="28"/>
              </w:rPr>
              <w:t xml:space="preserve">Hiện nay, chủ nghĩa đế quốc và các thế lực thù địch đang ráo riết đẩy mạnh thực hiện “diễn biến hòa bình”, hòng chống phá cách mạng nước ta. Chúng triệt để lợi dụng vấn đề dân tộc, tôn giáo, dân chủ, nhân quyền; các khó khăn về kinh tế - xã hội; </w:t>
            </w:r>
            <w:r w:rsidRPr="00B150FC">
              <w:rPr>
                <w:sz w:val="28"/>
                <w:szCs w:val="28"/>
              </w:rPr>
              <w:lastRenderedPageBreak/>
              <w:t>những thiếu sót, yếu kém trong quản lý xã hội để lôi kéo, kích động quần chúng, chia rẽ khối đại đoàn kết toàn dân tộc hòng làm suy yếu, tiến tới lật đổ chế độ xã hội chủ nghĩa ở nước ta.</w:t>
            </w:r>
            <w:r>
              <w:rPr>
                <w:sz w:val="28"/>
                <w:szCs w:val="28"/>
              </w:rPr>
              <w:t xml:space="preserve">                                                                   </w:t>
            </w:r>
          </w:p>
          <w:p w:rsidR="00D07595" w:rsidRPr="00966E52" w:rsidRDefault="00875AA3" w:rsidP="00966E52">
            <w:pPr>
              <w:ind w:firstLine="720"/>
              <w:rPr>
                <w:sz w:val="28"/>
                <w:szCs w:val="28"/>
              </w:rPr>
            </w:pPr>
            <w:r w:rsidRPr="00B150FC">
              <w:rPr>
                <w:sz w:val="28"/>
                <w:szCs w:val="28"/>
              </w:rPr>
              <w:t>Bên cạnh đó nước ta còn đứng trước nhiều thách thức to lớn, từ đó đặt ra yêu cầu toàn Đảng, toàn dân, toàn quân ta phải phát huy mọi nguồn lực, trước hết là nguồn nội lực của cộng đồng dân tộc Việt Nam, bao gồm tất cả mọi thành viên, ở trong nước và kiều bào ở nước ngoài, trong khối đại đoàn kết toàn dân tộc để vượt qua khó khăn, thách thức tiến tới xây dựng thành công và bảo vệ vững chắc Tổ quốc Việt Nam xã hội chủ nghĩa.</w:t>
            </w:r>
            <w:r>
              <w:rPr>
                <w:sz w:val="28"/>
                <w:szCs w:val="28"/>
              </w:rPr>
              <w:t xml:space="preserve">                                                            </w:t>
            </w:r>
            <w:r w:rsidRPr="00B150FC">
              <w:rPr>
                <w:sz w:val="28"/>
                <w:szCs w:val="28"/>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r>
              <w:rPr>
                <w:sz w:val="28"/>
                <w:szCs w:val="28"/>
              </w:rPr>
              <w:t xml:space="preserve">                           </w:t>
            </w:r>
          </w:p>
        </w:tc>
        <w:tc>
          <w:tcPr>
            <w:tcW w:w="1986" w:type="dxa"/>
            <w:tcBorders>
              <w:top w:val="single" w:sz="4" w:space="0" w:color="auto"/>
              <w:left w:val="single" w:sz="4" w:space="0" w:color="auto"/>
              <w:bottom w:val="single" w:sz="4" w:space="0" w:color="auto"/>
              <w:right w:val="single" w:sz="4" w:space="0" w:color="auto"/>
            </w:tcBorders>
          </w:tcPr>
          <w:p w:rsidR="00875AA3" w:rsidRDefault="00875AA3" w:rsidP="00966E52">
            <w:pPr>
              <w:widowControl w:val="0"/>
              <w:spacing w:line="276" w:lineRule="auto"/>
              <w:jc w:val="center"/>
              <w:rPr>
                <w:b/>
                <w:sz w:val="28"/>
                <w:szCs w:val="28"/>
              </w:rPr>
            </w:pPr>
          </w:p>
          <w:p w:rsidR="006B6936" w:rsidRDefault="00875AA3" w:rsidP="00966E52">
            <w:pPr>
              <w:widowControl w:val="0"/>
              <w:spacing w:line="276" w:lineRule="auto"/>
              <w:jc w:val="center"/>
              <w:rPr>
                <w:sz w:val="28"/>
                <w:szCs w:val="28"/>
              </w:rPr>
            </w:pPr>
            <w:r w:rsidRPr="00875AA3">
              <w:rPr>
                <w:sz w:val="28"/>
                <w:szCs w:val="28"/>
              </w:rPr>
              <w:t>1.5 đ</w:t>
            </w: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p>
          <w:p w:rsidR="00875AA3" w:rsidRDefault="00966E52" w:rsidP="00966E52">
            <w:pPr>
              <w:widowControl w:val="0"/>
              <w:spacing w:line="276" w:lineRule="auto"/>
              <w:jc w:val="center"/>
              <w:rPr>
                <w:sz w:val="28"/>
                <w:szCs w:val="28"/>
              </w:rPr>
            </w:pPr>
            <w:r>
              <w:rPr>
                <w:sz w:val="28"/>
                <w:szCs w:val="28"/>
              </w:rPr>
              <w:t>0</w:t>
            </w:r>
            <w:r w:rsidR="00875AA3">
              <w:rPr>
                <w:sz w:val="28"/>
                <w:szCs w:val="28"/>
              </w:rPr>
              <w:t>.5đ</w:t>
            </w: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r>
              <w:rPr>
                <w:sz w:val="28"/>
                <w:szCs w:val="28"/>
              </w:rPr>
              <w:t>0.5 đ</w:t>
            </w:r>
          </w:p>
          <w:p w:rsidR="00875AA3" w:rsidRDefault="00875AA3" w:rsidP="00966E52">
            <w:pPr>
              <w:widowControl w:val="0"/>
              <w:spacing w:line="276" w:lineRule="auto"/>
              <w:jc w:val="center"/>
              <w:rPr>
                <w:sz w:val="28"/>
                <w:szCs w:val="28"/>
              </w:rPr>
            </w:pPr>
          </w:p>
          <w:p w:rsidR="00875AA3" w:rsidRDefault="00875AA3" w:rsidP="00966E52">
            <w:pPr>
              <w:widowControl w:val="0"/>
              <w:spacing w:line="276" w:lineRule="auto"/>
              <w:jc w:val="center"/>
              <w:rPr>
                <w:sz w:val="28"/>
                <w:szCs w:val="28"/>
              </w:rPr>
            </w:pPr>
            <w:r>
              <w:rPr>
                <w:sz w:val="28"/>
                <w:szCs w:val="28"/>
              </w:rPr>
              <w:t>0.5 đ</w:t>
            </w:r>
          </w:p>
          <w:p w:rsidR="00875AA3" w:rsidRDefault="00875AA3"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875AA3" w:rsidRPr="00966E52" w:rsidRDefault="00875AA3" w:rsidP="00966E52">
            <w:pPr>
              <w:widowControl w:val="0"/>
              <w:spacing w:line="276" w:lineRule="auto"/>
              <w:jc w:val="center"/>
              <w:rPr>
                <w:sz w:val="28"/>
                <w:szCs w:val="28"/>
              </w:rPr>
            </w:pPr>
            <w:r w:rsidRPr="00966E52">
              <w:rPr>
                <w:sz w:val="28"/>
                <w:szCs w:val="28"/>
              </w:rPr>
              <w:t>2.0 đ</w:t>
            </w:r>
          </w:p>
          <w:p w:rsidR="00875AA3" w:rsidRDefault="00875AA3" w:rsidP="00966E52">
            <w:pPr>
              <w:widowControl w:val="0"/>
              <w:spacing w:line="276" w:lineRule="auto"/>
              <w:jc w:val="center"/>
            </w:pPr>
          </w:p>
          <w:p w:rsidR="00966E52" w:rsidRDefault="00966E52" w:rsidP="00966E52">
            <w:pPr>
              <w:widowControl w:val="0"/>
              <w:spacing w:line="276" w:lineRule="auto"/>
              <w:jc w:val="center"/>
            </w:pPr>
          </w:p>
          <w:p w:rsidR="00966E52" w:rsidRDefault="00966E52" w:rsidP="00966E52">
            <w:pPr>
              <w:widowControl w:val="0"/>
              <w:spacing w:line="276" w:lineRule="auto"/>
              <w:jc w:val="center"/>
              <w:rPr>
                <w:sz w:val="28"/>
                <w:szCs w:val="28"/>
              </w:rPr>
            </w:pPr>
            <w:r>
              <w:rPr>
                <w:sz w:val="28"/>
                <w:szCs w:val="28"/>
              </w:rPr>
              <w:t>0.5 đ</w:t>
            </w: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r>
              <w:rPr>
                <w:sz w:val="28"/>
                <w:szCs w:val="28"/>
              </w:rPr>
              <w:t>0.5 đ</w:t>
            </w: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jc w:val="center"/>
              <w:rPr>
                <w:sz w:val="28"/>
                <w:szCs w:val="28"/>
              </w:rPr>
            </w:pPr>
          </w:p>
          <w:p w:rsidR="00966E52" w:rsidRDefault="00966E52" w:rsidP="00966E52">
            <w:pPr>
              <w:widowControl w:val="0"/>
              <w:spacing w:line="276" w:lineRule="auto"/>
              <w:rPr>
                <w:sz w:val="28"/>
                <w:szCs w:val="28"/>
              </w:rPr>
            </w:pPr>
          </w:p>
          <w:p w:rsidR="00966E52" w:rsidRDefault="00966E52" w:rsidP="00966E52">
            <w:pPr>
              <w:ind w:firstLine="720"/>
              <w:rPr>
                <w:sz w:val="28"/>
                <w:szCs w:val="28"/>
              </w:rPr>
            </w:pPr>
            <w:r>
              <w:rPr>
                <w:sz w:val="28"/>
                <w:szCs w:val="28"/>
              </w:rPr>
              <w:t>0.5 đ</w:t>
            </w: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p>
          <w:p w:rsidR="00966E52" w:rsidRDefault="00966E52" w:rsidP="00966E52">
            <w:pPr>
              <w:ind w:firstLine="720"/>
              <w:rPr>
                <w:sz w:val="28"/>
                <w:szCs w:val="28"/>
              </w:rPr>
            </w:pPr>
            <w:r>
              <w:rPr>
                <w:sz w:val="28"/>
                <w:szCs w:val="28"/>
              </w:rPr>
              <w:t>0.5 đ</w:t>
            </w:r>
          </w:p>
          <w:p w:rsidR="00966E52" w:rsidRPr="00875AA3" w:rsidRDefault="00966E52" w:rsidP="00966E52">
            <w:pPr>
              <w:widowControl w:val="0"/>
              <w:spacing w:line="276" w:lineRule="auto"/>
              <w:jc w:val="center"/>
            </w:pPr>
          </w:p>
        </w:tc>
      </w:tr>
      <w:tr w:rsidR="00966E52" w:rsidRPr="00D07595" w:rsidTr="00414EF3">
        <w:trPr>
          <w:trHeight w:val="1088"/>
        </w:trPr>
        <w:tc>
          <w:tcPr>
            <w:tcW w:w="928" w:type="dxa"/>
            <w:vMerge/>
            <w:tcBorders>
              <w:left w:val="single" w:sz="4" w:space="0" w:color="auto"/>
              <w:bottom w:val="single" w:sz="4" w:space="0" w:color="auto"/>
              <w:right w:val="single" w:sz="4" w:space="0" w:color="auto"/>
            </w:tcBorders>
          </w:tcPr>
          <w:p w:rsidR="00966E52" w:rsidRPr="00D07595" w:rsidRDefault="00966E52" w:rsidP="00D07595">
            <w:pPr>
              <w:widowControl w:val="0"/>
              <w:spacing w:line="480" w:lineRule="auto"/>
            </w:pPr>
          </w:p>
        </w:tc>
        <w:tc>
          <w:tcPr>
            <w:tcW w:w="517" w:type="dxa"/>
            <w:vMerge w:val="restart"/>
            <w:tcBorders>
              <w:top w:val="single" w:sz="4" w:space="0" w:color="auto"/>
              <w:left w:val="single" w:sz="4" w:space="0" w:color="auto"/>
              <w:right w:val="single" w:sz="4" w:space="0" w:color="auto"/>
            </w:tcBorders>
          </w:tcPr>
          <w:p w:rsidR="00966E52" w:rsidRPr="009537BE" w:rsidRDefault="00966E52" w:rsidP="009537BE">
            <w:pPr>
              <w:widowControl w:val="0"/>
              <w:spacing w:line="480" w:lineRule="auto"/>
              <w:jc w:val="center"/>
            </w:pPr>
            <w:r w:rsidRPr="00A92A20">
              <w:rPr>
                <w:sz w:val="26"/>
              </w:rPr>
              <w:t>b</w:t>
            </w:r>
            <w:r w:rsidRPr="009537BE">
              <w:t>.</w:t>
            </w:r>
          </w:p>
        </w:tc>
        <w:tc>
          <w:tcPr>
            <w:tcW w:w="6139" w:type="dxa"/>
            <w:vMerge w:val="restart"/>
            <w:tcBorders>
              <w:top w:val="single" w:sz="4" w:space="0" w:color="auto"/>
              <w:left w:val="single" w:sz="4" w:space="0" w:color="auto"/>
              <w:right w:val="single" w:sz="4" w:space="0" w:color="auto"/>
            </w:tcBorders>
          </w:tcPr>
          <w:p w:rsidR="00966E52" w:rsidRPr="006F3391" w:rsidRDefault="00966E52" w:rsidP="00875AA3">
            <w:pPr>
              <w:ind w:firstLine="720"/>
              <w:rPr>
                <w:b/>
                <w:sz w:val="28"/>
                <w:szCs w:val="28"/>
              </w:rPr>
            </w:pPr>
            <w:r>
              <w:rPr>
                <w:sz w:val="28"/>
                <w:szCs w:val="28"/>
              </w:rPr>
              <w:t xml:space="preserve">2. Sinh viên góp phần xây dựng khối đại đoàn kết toàn dân tộc như:    </w:t>
            </w:r>
          </w:p>
          <w:p w:rsidR="00966E52" w:rsidRDefault="00966E52" w:rsidP="00875AA3">
            <w:pPr>
              <w:ind w:firstLine="720"/>
              <w:rPr>
                <w:sz w:val="28"/>
                <w:szCs w:val="28"/>
              </w:rPr>
            </w:pPr>
            <w:r>
              <w:rPr>
                <w:sz w:val="28"/>
                <w:szCs w:val="28"/>
              </w:rPr>
              <w:t>- Tích cực học tập để nhận thức đúng về tầm quan trọng của đoàn kết dân tộc</w:t>
            </w:r>
          </w:p>
          <w:p w:rsidR="00966E52" w:rsidRDefault="00966E52" w:rsidP="00875AA3">
            <w:pPr>
              <w:ind w:firstLine="720"/>
              <w:rPr>
                <w:sz w:val="28"/>
                <w:szCs w:val="28"/>
              </w:rPr>
            </w:pPr>
            <w:r>
              <w:rPr>
                <w:sz w:val="28"/>
                <w:szCs w:val="28"/>
              </w:rPr>
              <w:t>- Tích cực tham gia các phong trào thiện nguyện, các phong trào xã hội do Đoàn trường cũng như địa phương nơi cư trú tổ chức</w:t>
            </w:r>
          </w:p>
          <w:p w:rsidR="00966E52" w:rsidRDefault="00966E52" w:rsidP="00875AA3">
            <w:pPr>
              <w:ind w:firstLine="720"/>
              <w:rPr>
                <w:sz w:val="28"/>
                <w:szCs w:val="28"/>
              </w:rPr>
            </w:pPr>
            <w:r>
              <w:rPr>
                <w:sz w:val="28"/>
                <w:szCs w:val="28"/>
              </w:rPr>
              <w:t>- Thực hiện tốt các quan điểm, chủ trương của Đảng và chính sách pháp luật của nhà nước về xây dựng khối đại đoàn kết toàn dân tộc</w:t>
            </w:r>
          </w:p>
          <w:p w:rsidR="00966E52" w:rsidRPr="00C50DFF" w:rsidRDefault="00966E52" w:rsidP="00C50DFF">
            <w:pPr>
              <w:ind w:firstLine="720"/>
              <w:rPr>
                <w:sz w:val="28"/>
                <w:szCs w:val="28"/>
              </w:rPr>
            </w:pPr>
            <w:r>
              <w:rPr>
                <w:sz w:val="28"/>
                <w:szCs w:val="28"/>
              </w:rPr>
              <w:t>- Tích cực tuyên truyền về vai trò của đoàn kết dân tộc cho nhân dân….</w:t>
            </w:r>
          </w:p>
        </w:tc>
        <w:tc>
          <w:tcPr>
            <w:tcW w:w="1986" w:type="dxa"/>
            <w:vMerge w:val="restart"/>
            <w:tcBorders>
              <w:top w:val="single" w:sz="4" w:space="0" w:color="auto"/>
              <w:left w:val="single" w:sz="4" w:space="0" w:color="auto"/>
              <w:right w:val="single" w:sz="4" w:space="0" w:color="auto"/>
            </w:tcBorders>
          </w:tcPr>
          <w:p w:rsidR="00966E52" w:rsidRPr="00C50DFF" w:rsidRDefault="00966E52" w:rsidP="00966E52">
            <w:pPr>
              <w:widowControl w:val="0"/>
              <w:spacing w:line="276" w:lineRule="auto"/>
              <w:jc w:val="center"/>
            </w:pPr>
            <w:r w:rsidRPr="00C50DFF">
              <w:rPr>
                <w:sz w:val="28"/>
                <w:szCs w:val="28"/>
              </w:rPr>
              <w:t>1.5 đ</w:t>
            </w:r>
          </w:p>
        </w:tc>
      </w:tr>
      <w:tr w:rsidR="00966E52" w:rsidRPr="00D07595" w:rsidTr="00414EF3">
        <w:trPr>
          <w:trHeight w:val="544"/>
        </w:trPr>
        <w:tc>
          <w:tcPr>
            <w:tcW w:w="928" w:type="dxa"/>
            <w:tcBorders>
              <w:top w:val="nil"/>
              <w:left w:val="single" w:sz="4" w:space="0" w:color="auto"/>
              <w:bottom w:val="single" w:sz="4" w:space="0" w:color="auto"/>
              <w:right w:val="single" w:sz="4" w:space="0" w:color="auto"/>
            </w:tcBorders>
          </w:tcPr>
          <w:p w:rsidR="00966E52" w:rsidRPr="00D07595" w:rsidRDefault="00966E52" w:rsidP="00D07595">
            <w:pPr>
              <w:widowControl w:val="0"/>
              <w:spacing w:line="480" w:lineRule="auto"/>
            </w:pPr>
          </w:p>
        </w:tc>
        <w:tc>
          <w:tcPr>
            <w:tcW w:w="517" w:type="dxa"/>
            <w:vMerge/>
            <w:tcBorders>
              <w:left w:val="single" w:sz="4" w:space="0" w:color="auto"/>
              <w:bottom w:val="single" w:sz="4" w:space="0" w:color="auto"/>
              <w:right w:val="single" w:sz="4" w:space="0" w:color="auto"/>
            </w:tcBorders>
          </w:tcPr>
          <w:p w:rsidR="00966E52" w:rsidRPr="00D07595" w:rsidRDefault="00966E52" w:rsidP="00D07595">
            <w:pPr>
              <w:widowControl w:val="0"/>
              <w:spacing w:line="480" w:lineRule="auto"/>
              <w:jc w:val="right"/>
              <w:rPr>
                <w:b/>
                <w:i/>
              </w:rPr>
            </w:pPr>
          </w:p>
        </w:tc>
        <w:tc>
          <w:tcPr>
            <w:tcW w:w="6139" w:type="dxa"/>
            <w:vMerge/>
            <w:tcBorders>
              <w:left w:val="single" w:sz="4" w:space="0" w:color="auto"/>
              <w:bottom w:val="single" w:sz="4" w:space="0" w:color="auto"/>
              <w:right w:val="single" w:sz="4" w:space="0" w:color="auto"/>
            </w:tcBorders>
          </w:tcPr>
          <w:p w:rsidR="00966E52" w:rsidRPr="00D07595" w:rsidRDefault="00966E52" w:rsidP="00623170">
            <w:pPr>
              <w:widowControl w:val="0"/>
              <w:spacing w:line="480" w:lineRule="auto"/>
              <w:rPr>
                <w:b/>
                <w:i/>
              </w:rPr>
            </w:pPr>
          </w:p>
        </w:tc>
        <w:tc>
          <w:tcPr>
            <w:tcW w:w="1986" w:type="dxa"/>
            <w:vMerge/>
            <w:tcBorders>
              <w:left w:val="single" w:sz="4" w:space="0" w:color="auto"/>
              <w:bottom w:val="single" w:sz="4" w:space="0" w:color="auto"/>
              <w:right w:val="single" w:sz="4" w:space="0" w:color="auto"/>
            </w:tcBorders>
          </w:tcPr>
          <w:p w:rsidR="00966E52" w:rsidRPr="00D07595" w:rsidRDefault="00966E52" w:rsidP="00D07595">
            <w:pPr>
              <w:widowControl w:val="0"/>
              <w:spacing w:line="480" w:lineRule="auto"/>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00C50DFF">
        <w:rPr>
          <w:b/>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p w:rsidR="00C50DFF" w:rsidRDefault="00C50DFF"/>
    <w:p w:rsidR="00C50DFF" w:rsidRDefault="00C50DFF"/>
    <w:p w:rsidR="00C50DFF" w:rsidRDefault="00C50DFF"/>
    <w:p w:rsidR="00C50DFF" w:rsidRDefault="00C50DFF">
      <w:r>
        <w:t xml:space="preserve">                                                                                                     </w:t>
      </w:r>
    </w:p>
    <w:p w:rsidR="00C50DFF" w:rsidRDefault="00C50DFF">
      <w:r>
        <w:t xml:space="preserve">                                                                                                  Trần Thị Hồng Thu</w:t>
      </w:r>
    </w:p>
    <w:sectPr w:rsidR="00C50DFF" w:rsidSect="000968C8">
      <w:pgSz w:w="11907" w:h="16839" w:code="9"/>
      <w:pgMar w:top="851" w:right="1134"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2F87"/>
    <w:rsid w:val="000718CC"/>
    <w:rsid w:val="000829FA"/>
    <w:rsid w:val="000968C8"/>
    <w:rsid w:val="000E3773"/>
    <w:rsid w:val="00134BCB"/>
    <w:rsid w:val="001D64E2"/>
    <w:rsid w:val="004406FB"/>
    <w:rsid w:val="00453265"/>
    <w:rsid w:val="00461C2B"/>
    <w:rsid w:val="00462998"/>
    <w:rsid w:val="004F5F55"/>
    <w:rsid w:val="00582F87"/>
    <w:rsid w:val="0059650C"/>
    <w:rsid w:val="005E69C4"/>
    <w:rsid w:val="00623170"/>
    <w:rsid w:val="006B6936"/>
    <w:rsid w:val="007B5DBA"/>
    <w:rsid w:val="007D4EB2"/>
    <w:rsid w:val="00826464"/>
    <w:rsid w:val="00875AA3"/>
    <w:rsid w:val="008E0412"/>
    <w:rsid w:val="009118F2"/>
    <w:rsid w:val="009537BE"/>
    <w:rsid w:val="00966E52"/>
    <w:rsid w:val="00A26F39"/>
    <w:rsid w:val="00A92A20"/>
    <w:rsid w:val="00C50DFF"/>
    <w:rsid w:val="00D07595"/>
    <w:rsid w:val="00E13153"/>
    <w:rsid w:val="00EB0404"/>
    <w:rsid w:val="00EE1975"/>
    <w:rsid w:val="00EE506A"/>
    <w:rsid w:val="00F077FD"/>
    <w:rsid w:val="00F60910"/>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5" type="connector" idref="#Straight Arrow Connector 10"/>
        <o:r id="V:Rule6" type="connector" idref="#Straight Arrow Connector 14"/>
        <o:r id="V:Rule7" type="connector" idref="#Straight Arrow Connector 9"/>
        <o:r id="V:Rule8" type="connector" idref="#Straight Arrow Connector 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1083</Words>
  <Characters>6175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LENOVO</cp:lastModifiedBy>
  <cp:revision>4</cp:revision>
  <cp:lastPrinted>2017-10-17T04:16:00Z</cp:lastPrinted>
  <dcterms:created xsi:type="dcterms:W3CDTF">2020-01-28T15:50:00Z</dcterms:created>
  <dcterms:modified xsi:type="dcterms:W3CDTF">2020-01-28T15:51:00Z</dcterms:modified>
</cp:coreProperties>
</file>